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A1BAC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0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872E0"/>
          <w:spacing w:val="0"/>
          <w:sz w:val="45"/>
          <w:szCs w:val="45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 w:themeColor="text1"/>
          <w:spacing w:val="0"/>
          <w:sz w:val="36"/>
          <w:szCs w:val="36"/>
          <w:bdr w:val="none" w:color="auto" w:sz="0" w:space="0"/>
          <w14:textFill>
            <w14:solidFill>
              <w14:schemeClr w14:val="tx1"/>
            </w14:solidFill>
          </w14:textFill>
        </w:rPr>
        <w:t>多通道检重秤的使用注意事项有哪些？</w:t>
      </w:r>
      <w:bookmarkEnd w:id="0"/>
    </w:p>
    <w:p w14:paraId="1EB12E2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多通道检重秤的使用注意事项主要包括以下几个方面：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0BC617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1、安装与环境要求‌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97F66F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确保检重秤的四个角平稳无晃动，输送秤台安装正确且不受其他部件干扰‌。</w:t>
      </w:r>
    </w:p>
    <w:p w14:paraId="5537898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FCCB5E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安装位置应避免强空气对流(如风扇、空调直吹)的干扰，以免影响称重精度‌。</w:t>
      </w:r>
    </w:p>
    <w:p w14:paraId="2D67A0A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B8DED7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工作区应低振动，避免温度变化和直射阳光，保持室温恒定‌。</w:t>
      </w:r>
    </w:p>
    <w:p w14:paraId="7DA053A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D19BAD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2、校准与测试‌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311C36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使用前需进行静态和动态校准，使用标准砝码检测静态重量偏差，并通过多次动态测试验证精度‌。</w:t>
      </w:r>
    </w:p>
    <w:p w14:paraId="4BD11EB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9BA326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定期对不合格品料仓和合格品收集容器中的物料进行人工检重，以验证剔除动作的可靠性‌。</w:t>
      </w:r>
    </w:p>
    <w:p w14:paraId="2288533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A2FD42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3、参数设置‌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07267A3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验证设备参数设置是否正确，包括产品长度、标准值及上下限、皮带速度等‌。</w:t>
      </w:r>
    </w:p>
    <w:p w14:paraId="3056BE5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4692B4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确保剔除装置设置正确，包括剔除选择、动作时间和延时‌。</w:t>
      </w:r>
    </w:p>
    <w:p w14:paraId="4D0F64C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247EC5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4、操作规范‌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CFB1C4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启动前需检查称重显示是否归零，若无法归零需清理称台异物后重新清零‌。</w:t>
      </w:r>
    </w:p>
    <w:p w14:paraId="3C6401A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1E0711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工作时若出现挡光时间过长或称台重量持续过大等情况，设备会自动停止并报警，需按提示处理‌。</w:t>
      </w:r>
    </w:p>
    <w:p w14:paraId="2191B08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78C9980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严禁超载操作，避免长时间停留在秤台上‌。</w:t>
      </w:r>
    </w:p>
    <w:p w14:paraId="3B8CE01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1323F5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5、维护与保养‌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30C0DB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定期检查与物料接触的表面，确保干净无残留物‌。</w:t>
      </w:r>
    </w:p>
    <w:p w14:paraId="4CB4303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212396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保持防风罩完好，避免气流干扰称重结果‌。</w:t>
      </w:r>
    </w:p>
    <w:p w14:paraId="180CBC5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3347BD5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对于多通道检重秤，需定期检查各通道的称重单元和剔除单元，确保其独立运行正常‌。</w:t>
      </w:r>
    </w:p>
    <w:p w14:paraId="06B5678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48A9D9E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6、安全注意事项‌</w:t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br w:type="textWrapping"/>
      </w: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6E9DC12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操作人员需与吊挂物体保持安全距离，避免物体意外落下造成伤害‌。</w:t>
      </w:r>
    </w:p>
    <w:p w14:paraId="7654AA4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22870C3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禁止在秤台上进行电焊作业或将其作为地线使用‌。</w:t>
      </w:r>
    </w:p>
    <w:p w14:paraId="7A775C7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13B0B76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</w:pPr>
      <w:r>
        <w:rPr>
          <w:rFonts w:hint="default" w:ascii="Arial" w:hAnsi="Arial" w:eastAsia="微软雅黑" w:cs="Arial"/>
          <w:i w:val="0"/>
          <w:iCs w:val="0"/>
          <w:caps w:val="0"/>
          <w:color w:val="333333"/>
          <w:spacing w:val="0"/>
          <w:kern w:val="0"/>
          <w:sz w:val="21"/>
          <w:szCs w:val="21"/>
          <w:shd w:val="clear" w:fill="FFFFFF"/>
          <w:lang w:val="en-US" w:eastAsia="zh-CN" w:bidi="ar"/>
        </w:rPr>
        <w:t>　　通过以上注意事项，可以确保多通道检重秤的准确性和可靠性，同时延长设备使用寿命。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FE7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17</Words>
  <Characters>17</Characters>
  <Lines>0</Lines>
  <Paragraphs>0</Paragraphs>
  <TotalTime>0</TotalTime>
  <ScaleCrop>false</ScaleCrop>
  <LinksUpToDate>false</LinksUpToDate>
  <CharactersWithSpaces>17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2025-12-30T05:44:36Z</dcterms:created>
  <dc:creator>Mt</dc:creator>
  <cp:lastModifiedBy>制药网阳阳</cp:lastModifiedBy>
  <dcterms:modified xsi:type="dcterms:W3CDTF">2025-12-30T05:45:02Z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BD0A441A5A6A4DD98E097DB6FDFFB639_12</vt:lpwstr>
  </property>
</Properties>
</file>